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11" w:rsidRDefault="007F5D06">
      <w:bookmarkStart w:id="0" w:name="_GoBack"/>
      <w:r>
        <w:rPr>
          <w:noProof/>
          <w:lang w:eastAsia="en-GB"/>
        </w:rPr>
        <w:drawing>
          <wp:inline distT="0" distB="0" distL="0" distR="0">
            <wp:extent cx="9919970" cy="6754483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321" cy="67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11" w:rsidSect="007F5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6"/>
    <w:rsid w:val="007F5D06"/>
    <w:rsid w:val="0090548C"/>
    <w:rsid w:val="00E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20FB-E335-4031-B32B-96A5211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Morris (Leisure)</dc:creator>
  <cp:keywords/>
  <dc:description/>
  <cp:lastModifiedBy>Llinos Morris (Pembrey County Park)</cp:lastModifiedBy>
  <cp:revision>1</cp:revision>
  <cp:lastPrinted>2019-01-11T12:45:00Z</cp:lastPrinted>
  <dcterms:created xsi:type="dcterms:W3CDTF">2019-01-11T12:45:00Z</dcterms:created>
  <dcterms:modified xsi:type="dcterms:W3CDTF">2019-01-11T12:48:00Z</dcterms:modified>
</cp:coreProperties>
</file>